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Secondary Hipsters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08:57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6.6</w:t>
      </w:r>
      <w:r>
        <w:t xml:space="preserve"> / 10</w:t>
      </w:r>
    </w:p>
    <w:p>
      <w:pPr>
        <w:jc w:val="center"/>
      </w:pPr>
      <w:r>
        <w:t>Rating: Needs Work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Good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Good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</w:tbl>
    <w:p/>
    <w:p>
      <w:r>
        <w:rPr>
          <w:b/>
        </w:rPr>
        <w:t xml:space="preserve">Ux: </w:t>
      </w:r>
      <w:r>
        <w:t>Интерфейс интуитивно понятен: одна главная функция - ввод идентификатора статьи и запуск анализа. Хорошо реализована справочная информация в раскрывающемся блоке 'How to use' с примерами форматов ввода. Есть всплывающая подсказка у поля ввода. Однако есть серьёзная UX-проблема: поле ввода требует нажатия Enter для применения значения (показывается 'Press Enter to apply'), что неочевидно и может запутать пользователей. При нажатии кнопки 'Analyze Paper' без применения ввода показывается ошибка 'Please enter a paper identifier', хотя текст уже введён. Прогресс-бар и статусные сообщения информативны. Мобильная адаптация работает корректно.</w:t>
      </w:r>
    </w:p>
    <w:p>
      <w:r>
        <w:rPr>
          <w:b/>
        </w:rPr>
        <w:t xml:space="preserve">Functionality: </w:t>
      </w:r>
      <w:r>
        <w:t>Основная функциональность работает: анализ статьи по arXiv ID выполнился успешно за 47.9 секунд и сгенерировал детальный отчёт с оценкой рисков по 6 категориям (Code Availability, Data Availability, Infrastructure/Compute, Tooling &amp; Dependencies, Reproducibility Evidence, Documentation Quality). Работает скачивание отчёта в Markdown формате. Валидация невалидных идентификаторов показывает понятные сообщения об ошибках. Кнопка 'Analyze Another Paper' корректно сбрасывает форму. Поддерживаются разные форматы ввода: arXiv ID, arXiv URL, DOI, DOI URL. Однако первый анализ прервался из-за проблем с соединением (502 ошибки), что указывает на нестабильность бэкенда.</w:t>
      </w:r>
    </w:p>
    <w:p>
      <w:r>
        <w:rPr>
          <w:b/>
        </w:rPr>
        <w:t xml:space="preserve">Performance: </w:t>
      </w:r>
      <w:r>
        <w:t>Начальная загрузка страницы быстрая (2-3 секунды). Однако во время тестирования наблюдались многочисленные 502 Bad Gateway ошибки - более 50 ошибок в консоли. Это приводило к прерыванию анализа и необходимости повторного запуска. WebSocket соединение периодически теряется (показывается 'Connecting...'). Успешный анализ занял около 48 секунд, что соответствует заявленным 30-120 секундам, но первая попытка провалилась из-за разрыва соединения без явного уведомления пользователя.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Множественные 502 Bad Gateway ошибки (более 50 за сессию тестирования)</w:t>
      </w:r>
    </w:p>
    <w:p>
      <w:pPr>
        <w:pStyle w:val="ListBullet"/>
      </w:pPr>
      <w:r>
        <w:rPr>
          <w:b/>
        </w:rPr>
        <w:t xml:space="preserve">[BUG] </w:t>
      </w:r>
      <w:r>
        <w:t>WebSocket соединение периодически теряется без явного уведомления</w:t>
      </w:r>
    </w:p>
    <w:p>
      <w:pPr>
        <w:pStyle w:val="ListBullet"/>
      </w:pPr>
      <w:r>
        <w:rPr>
          <w:b/>
        </w:rPr>
        <w:t xml:space="preserve">[BUG] </w:t>
      </w:r>
      <w:r>
        <w:t>Анализ может прерваться при потере соединения без сообщения об ошибке пользователю</w:t>
      </w:r>
    </w:p>
    <w:p>
      <w:pPr>
        <w:pStyle w:val="ListBullet"/>
      </w:pPr>
      <w:r>
        <w:rPr>
          <w:b/>
        </w:rPr>
        <w:t xml:space="preserve">[BUG] </w:t>
      </w:r>
      <w:r>
        <w:t>UX-баг: ввод не применяется автоматически - требуется нажать Enter, что приводит к ошибке 'Please enter a paper identifier' даже когда текст введён</w:t>
      </w:r>
    </w:p>
    <w:p>
      <w:pPr>
        <w:pStyle w:val="ListBullet"/>
      </w:pPr>
      <w:r>
        <w:rPr>
          <w:b/>
        </w:rPr>
        <w:t xml:space="preserve">[BUG] </w:t>
      </w:r>
      <w:r>
        <w:t>Broken: Стабильность соединения (частые 502 ошибки)</w:t>
      </w:r>
    </w:p>
    <w:p>
      <w:pPr>
        <w:pStyle w:val="ListBullet"/>
      </w:pPr>
      <w:r>
        <w:rPr>
          <w:b/>
        </w:rPr>
        <w:t xml:space="preserve">[BUG] </w:t>
      </w:r>
      <w:r>
        <w:t>Broken: Автоматическое применение значения поля ввода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индикатор переподключения при потере соединения</w:t>
      </w:r>
    </w:p>
    <w:p>
      <w:pPr>
        <w:pStyle w:val="ListBullet"/>
      </w:pPr>
      <w:r>
        <w:rPr>
          <w:b/>
        </w:rPr>
        <w:t xml:space="preserve">[UX_ISSUE] </w:t>
      </w:r>
      <w:r>
        <w:t>Прогресс-бар застревает на 60% во время AI анализа без детализации этапов</w:t>
      </w:r>
    </w:p>
    <w:p>
      <w:pPr>
        <w:pStyle w:val="ListBullet"/>
      </w:pPr>
      <w:r>
        <w:rPr>
          <w:b/>
        </w:rPr>
        <w:t xml:space="preserve">[UX_ISSUE] </w:t>
      </w:r>
      <w:r>
        <w:t>Интерфейс только на английском языке</w:t>
      </w:r>
    </w:p>
    <w:p>
      <w:pPr>
        <w:pStyle w:val="ListBullet"/>
      </w:pPr>
      <w:r>
        <w:rPr>
          <w:b/>
        </w:rPr>
        <w:t xml:space="preserve">[UX_ISSUE] </w:t>
      </w:r>
      <w:r>
        <w:t>Требование нажать Enter для применения значения в поле ввода неинтуитивно</w:t>
      </w:r>
    </w:p>
    <w:p>
      <w:pPr>
        <w:pStyle w:val="ListBullet"/>
      </w:pPr>
      <w:r>
        <w:rPr>
          <w:b/>
        </w:rPr>
        <w:t xml:space="preserve">[UX_ISSUE] </w:t>
      </w:r>
      <w:r>
        <w:t>Подсказка 'Press Enter to apply' маленькая и легко может быть не замечена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Отсутствие уведомления при разрыве соединения во время анализа</w:t>
      </w:r>
    </w:p>
    <w:p>
      <w:pPr>
        <w:pStyle w:val="ListBullet"/>
      </w:pPr>
      <w:r>
        <w:rPr>
          <w:b/>
        </w:rPr>
        <w:t xml:space="preserve">[UX_ISSUE] </w:t>
      </w:r>
      <w:r>
        <w:t>Weakness: Анализ может прерваться без сообщения об ошибке</w:t>
      </w:r>
    </w:p>
    <w:p>
      <w:pPr>
        <w:pStyle w:val="ListBullet"/>
      </w:pPr>
      <w:r>
        <w:rPr>
          <w:b/>
        </w:rPr>
        <w:t xml:space="preserve">[UX_ISSUE] </w:t>
      </w:r>
      <w:r>
        <w:t>Weakness: Все категории в тестовом отчёте показали 'Unknown' статус - возможно, проблема с AI анализом</w:t>
      </w:r>
    </w:p>
    <w:p>
      <w:pPr>
        <w:pStyle w:val="ListBullet"/>
      </w:pPr>
      <w:r>
        <w:rPr>
          <w:b/>
        </w:rPr>
        <w:t xml:space="preserve">[FEATURE] </w:t>
      </w:r>
      <w:r>
        <w:t>Working: Анализ статей по arXiv ID (со второй попытки)</w:t>
      </w:r>
    </w:p>
    <w:p>
      <w:pPr>
        <w:pStyle w:val="ListBullet"/>
      </w:pPr>
      <w:r>
        <w:rPr>
          <w:b/>
        </w:rPr>
        <w:t xml:space="preserve">[FEATURE] </w:t>
      </w:r>
      <w:r>
        <w:t>Working: Генерация отчёта Feasibility Report</w:t>
      </w:r>
    </w:p>
    <w:p>
      <w:pPr>
        <w:pStyle w:val="ListBullet"/>
      </w:pPr>
      <w:r>
        <w:rPr>
          <w:b/>
        </w:rPr>
        <w:t xml:space="preserve">[FEATURE] </w:t>
      </w:r>
      <w:r>
        <w:t>Working: Скачивание отчёта в Markdown</w:t>
      </w:r>
    </w:p>
    <w:p>
      <w:pPr>
        <w:pStyle w:val="ListBullet"/>
      </w:pPr>
      <w:r>
        <w:rPr>
          <w:b/>
        </w:rPr>
        <w:t xml:space="preserve">[FEATURE] </w:t>
      </w:r>
      <w:r>
        <w:t>Working: Валидация некорректного ввода</w:t>
      </w:r>
    </w:p>
    <w:p>
      <w:pPr>
        <w:pStyle w:val="ListBullet"/>
      </w:pPr>
      <w:r>
        <w:rPr>
          <w:b/>
        </w:rPr>
        <w:t xml:space="preserve">[FEATURE] </w:t>
      </w:r>
      <w:r>
        <w:t>Working: Кнопка 'Analyze Another Paper'</w:t>
      </w:r>
    </w:p>
    <w:p>
      <w:pPr>
        <w:pStyle w:val="ListBullet"/>
      </w:pPr>
      <w:r>
        <w:rPr>
          <w:b/>
        </w:rPr>
        <w:t xml:space="preserve">[UX_ISSUE] </w:t>
      </w:r>
      <w:r>
        <w:t>Weakness: Нестабильный бэкенд с частыми 502 ошибками</w:t>
      </w:r>
    </w:p>
    <w:p>
      <w:pPr>
        <w:pStyle w:val="ListBullet"/>
      </w:pPr>
      <w:r>
        <w:rPr>
          <w:b/>
        </w:rPr>
        <w:t xml:space="preserve">[UX_ISSUE] </w:t>
      </w:r>
      <w:r>
        <w:t>Weakness: Неочевидное требование нажать Enter для применения ввода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